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3AF" w:rsidRDefault="007A1AEE" w:rsidP="00F703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AEE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F703AF" w:rsidRDefault="00F703AF" w:rsidP="00F703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76A" w:rsidRPr="001B176A" w:rsidRDefault="001B176A" w:rsidP="001B176A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1B176A" w:rsidRPr="001B176A" w:rsidRDefault="001B176A" w:rsidP="001B176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176A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Кабинета Министров Кыргызской Республики «О внесении изменений в постановление Правительства Кыргызской Республики «Об утверждении Программы Правительства Кыргызской Республики по разработке генеральных планов населенных пунктов Кыргызской Республики на 2018-2025 годы</w:t>
      </w:r>
    </w:p>
    <w:p w:rsidR="001B176A" w:rsidRPr="001B176A" w:rsidRDefault="001B176A" w:rsidP="001B176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176A">
        <w:rPr>
          <w:rFonts w:ascii="Times New Roman" w:hAnsi="Times New Roman" w:cs="Times New Roman"/>
          <w:b/>
          <w:bCs/>
          <w:sz w:val="28"/>
          <w:szCs w:val="28"/>
        </w:rPr>
        <w:t>от 17 августа 2017 года № 490»</w:t>
      </w:r>
    </w:p>
    <w:p w:rsidR="007A1AEE" w:rsidRPr="007A1AEE" w:rsidRDefault="007A1AEE" w:rsidP="007A1A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A1AEE" w:rsidRPr="007A1AEE" w:rsidTr="007A1A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B4" w:rsidRPr="007A1AEE" w:rsidRDefault="007A1AEE" w:rsidP="007A1A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AEE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B4" w:rsidRPr="007A1AEE" w:rsidRDefault="007A1AEE" w:rsidP="007A1A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AEE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7A1AEE" w:rsidRPr="007A1AEE" w:rsidTr="007A1A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EE" w:rsidRPr="007A1AEE" w:rsidRDefault="007A1AEE" w:rsidP="007A1A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512" w:rsidRPr="00AA7512" w:rsidRDefault="00AA7512" w:rsidP="00AA751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2. Министерству финансов Кыргызской Республики:</w:t>
            </w:r>
          </w:p>
          <w:p w:rsidR="00AA7512" w:rsidRPr="00AA7512" w:rsidRDefault="00AA7512" w:rsidP="00AA751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- изыскать денежные средства в размере не менее 50,0 млн. (пятьдесят миллион) сомов на разработку генеральных планов населенных пунктов и производить финансирование Программы по согласованию с Комитетом по бюджету и финансам </w:t>
            </w:r>
            <w:proofErr w:type="spellStart"/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Кенеша</w:t>
            </w:r>
            <w:proofErr w:type="spellEnd"/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до внесения соответствующих изменений в </w:t>
            </w:r>
            <w:hyperlink r:id="rId5" w:history="1">
              <w:r w:rsidRPr="00AA75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 "О республиканском бюджете Кыргызской Республики на 2017 год и прогнозе на 2018-2019 годы";</w:t>
            </w:r>
            <w:proofErr w:type="gramEnd"/>
          </w:p>
          <w:p w:rsidR="00AA7512" w:rsidRPr="00AA7512" w:rsidRDefault="00AA7512" w:rsidP="00AA751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- разработать и внести в установленном порядке проект Закона Кыргызской Республики "О внесении изменений в </w:t>
            </w:r>
            <w:hyperlink r:id="rId6" w:history="1">
              <w:r w:rsidRPr="00AA75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 о республиканском бюджете Кыргызской Республики на 2017 год и прогнозе на 2018-2019 годы", предусмотрев финансовые средства на реализацию Программы;</w:t>
            </w:r>
          </w:p>
          <w:p w:rsidR="00AA7512" w:rsidRPr="00AA7512" w:rsidRDefault="00AA7512" w:rsidP="00AA751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 изыскивать и выделять в 2018-2025 годах денежные средства не менее чем по 50,0 млн. (пятьдесят миллион) сомов органам местного самоуправления на разработку генеральных планов населенных </w:t>
            </w:r>
            <w:r w:rsidRPr="00AA7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пунктов Кыргызской Республики.</w:t>
            </w:r>
          </w:p>
          <w:p w:rsidR="007A1AEE" w:rsidRPr="007A1AEE" w:rsidRDefault="007A1AEE" w:rsidP="007A1A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AEE" w:rsidRPr="007A1AEE" w:rsidRDefault="007A1AEE" w:rsidP="007A1A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AEE" w:rsidRPr="007A1AEE" w:rsidRDefault="007A1AEE" w:rsidP="007A1A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AEE" w:rsidRPr="007A1AEE" w:rsidRDefault="007A1AEE" w:rsidP="007A1A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r9"/>
            <w:bookmarkEnd w:id="0"/>
          </w:p>
          <w:p w:rsidR="00D84EB4" w:rsidRPr="007A1AEE" w:rsidRDefault="00D84EB4" w:rsidP="007A1A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B4" w:rsidRDefault="00D84EB4" w:rsidP="007A1A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512" w:rsidRPr="00AA7512" w:rsidRDefault="00AA7512" w:rsidP="00AA751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2. Министерству финансов Кыргызской Республики:</w:t>
            </w:r>
          </w:p>
          <w:p w:rsidR="00AA7512" w:rsidRPr="00AA7512" w:rsidRDefault="00AA7512" w:rsidP="00AA751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- изыскать денежные средства в размере не менее </w:t>
            </w:r>
            <w:r w:rsidR="00A70925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Pr="00F703AF">
              <w:rPr>
                <w:rFonts w:ascii="Times New Roman" w:hAnsi="Times New Roman" w:cs="Times New Roman"/>
                <w:b/>
                <w:sz w:val="28"/>
                <w:szCs w:val="28"/>
              </w:rPr>
              <w:t>0,0 млн. (</w:t>
            </w:r>
            <w:r w:rsidR="00A709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двести </w:t>
            </w:r>
            <w:r w:rsidR="00AE0E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пятьдесят </w:t>
            </w:r>
            <w:r w:rsidRPr="00F703AF">
              <w:rPr>
                <w:rFonts w:ascii="Times New Roman" w:hAnsi="Times New Roman" w:cs="Times New Roman"/>
                <w:b/>
                <w:sz w:val="28"/>
                <w:szCs w:val="28"/>
              </w:rPr>
              <w:t>миллион)</w:t>
            </w:r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 сомов на разработку генеральных планов населенных пунктов и производить финансирование Программы по согласованию с Комитетом по бюджету и финансам </w:t>
            </w:r>
            <w:proofErr w:type="spellStart"/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Кенеша</w:t>
            </w:r>
            <w:proofErr w:type="spellEnd"/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до внесения соответствующих изменений в </w:t>
            </w:r>
            <w:hyperlink r:id="rId7" w:history="1">
              <w:r w:rsidRPr="00AA75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 "О республиканском бюджете Кыргызской Республики на 2017 год и прогнозе на 2018-2019 годы";</w:t>
            </w:r>
            <w:proofErr w:type="gramEnd"/>
          </w:p>
          <w:p w:rsidR="00AA7512" w:rsidRPr="00AA7512" w:rsidRDefault="00AA7512" w:rsidP="00AA751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- разработать и внести в установленном порядке проект Закона Кыргызской Республики "О внесении изменений в </w:t>
            </w:r>
            <w:hyperlink r:id="rId8" w:history="1">
              <w:r w:rsidRPr="00AA75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 о республиканском бюджете Кыргызской Республики на 2017 год и прогнозе на 2018-2019 годы", предусмотрев финансовые средства на реализацию Программы;</w:t>
            </w:r>
          </w:p>
          <w:p w:rsidR="00AA7512" w:rsidRDefault="00AA7512" w:rsidP="00AA751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12">
              <w:rPr>
                <w:rFonts w:ascii="Times New Roman" w:hAnsi="Times New Roman" w:cs="Times New Roman"/>
                <w:sz w:val="28"/>
                <w:szCs w:val="28"/>
              </w:rPr>
              <w:t>- ежегодно и</w:t>
            </w:r>
            <w:r w:rsidR="00553536">
              <w:rPr>
                <w:rFonts w:ascii="Times New Roman" w:hAnsi="Times New Roman" w:cs="Times New Roman"/>
                <w:sz w:val="28"/>
                <w:szCs w:val="28"/>
              </w:rPr>
              <w:t xml:space="preserve">зыскивать и выделять в </w:t>
            </w:r>
            <w:r w:rsidR="00553536" w:rsidRPr="00553536">
              <w:rPr>
                <w:rFonts w:ascii="Times New Roman" w:hAnsi="Times New Roman" w:cs="Times New Roman"/>
                <w:b/>
                <w:sz w:val="28"/>
                <w:szCs w:val="28"/>
              </w:rPr>
              <w:t>2018-2026</w:t>
            </w:r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 годах ден</w:t>
            </w:r>
            <w:r w:rsidR="00553536">
              <w:rPr>
                <w:rFonts w:ascii="Times New Roman" w:hAnsi="Times New Roman" w:cs="Times New Roman"/>
                <w:sz w:val="28"/>
                <w:szCs w:val="28"/>
              </w:rPr>
              <w:t xml:space="preserve">ежные средства не менее чем по </w:t>
            </w:r>
            <w:r w:rsidR="00A7092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553536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 млн. (</w:t>
            </w:r>
            <w:r w:rsidR="00A70925">
              <w:rPr>
                <w:rFonts w:ascii="Times New Roman" w:hAnsi="Times New Roman" w:cs="Times New Roman"/>
                <w:sz w:val="28"/>
                <w:szCs w:val="28"/>
              </w:rPr>
              <w:t>сто пятьдесят</w:t>
            </w:r>
            <w:r w:rsidRPr="00AA7512">
              <w:rPr>
                <w:rFonts w:ascii="Times New Roman" w:hAnsi="Times New Roman" w:cs="Times New Roman"/>
                <w:sz w:val="28"/>
                <w:szCs w:val="28"/>
              </w:rPr>
              <w:t xml:space="preserve">) сомов органам местного самоуправления на разработку генеральных планов населенных </w:t>
            </w:r>
            <w:r w:rsidRPr="00AA7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пунктов Кыргызской Республики.</w:t>
            </w:r>
          </w:p>
          <w:p w:rsidR="00F703AF" w:rsidRDefault="00F703AF" w:rsidP="00F703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3AF">
              <w:rPr>
                <w:rFonts w:ascii="Times New Roman" w:hAnsi="Times New Roman" w:cs="Times New Roman"/>
                <w:b/>
                <w:sz w:val="28"/>
                <w:szCs w:val="28"/>
              </w:rPr>
              <w:t>- «- ежегодно и</w:t>
            </w:r>
            <w:r w:rsidR="00AE0ED5">
              <w:rPr>
                <w:rFonts w:ascii="Times New Roman" w:hAnsi="Times New Roman" w:cs="Times New Roman"/>
                <w:b/>
                <w:sz w:val="28"/>
                <w:szCs w:val="28"/>
              </w:rPr>
              <w:t>зыскивать и выделять в 2022</w:t>
            </w:r>
            <w:bookmarkStart w:id="1" w:name="_GoBack"/>
            <w:bookmarkEnd w:id="1"/>
            <w:r w:rsidR="00553536">
              <w:rPr>
                <w:rFonts w:ascii="Times New Roman" w:hAnsi="Times New Roman" w:cs="Times New Roman"/>
                <w:b/>
                <w:sz w:val="28"/>
                <w:szCs w:val="28"/>
              </w:rPr>
              <w:t>-2026</w:t>
            </w:r>
            <w:r w:rsidRPr="00F70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годах </w:t>
            </w:r>
            <w:r w:rsidR="00A70925">
              <w:rPr>
                <w:rFonts w:ascii="Times New Roman" w:hAnsi="Times New Roman" w:cs="Times New Roman"/>
                <w:b/>
                <w:sz w:val="28"/>
                <w:szCs w:val="28"/>
              </w:rPr>
              <w:t>денежные средства не менее чем 10</w:t>
            </w:r>
            <w:r w:rsidRPr="00F703AF">
              <w:rPr>
                <w:rFonts w:ascii="Times New Roman" w:hAnsi="Times New Roman" w:cs="Times New Roman"/>
                <w:b/>
                <w:sz w:val="28"/>
                <w:szCs w:val="28"/>
              </w:rPr>
              <w:t>0,0 (</w:t>
            </w:r>
            <w:r w:rsidR="00A70925">
              <w:rPr>
                <w:rFonts w:ascii="Times New Roman" w:hAnsi="Times New Roman" w:cs="Times New Roman"/>
                <w:b/>
                <w:sz w:val="28"/>
                <w:szCs w:val="28"/>
              </w:rPr>
              <w:t>сто</w:t>
            </w:r>
            <w:r w:rsidRPr="00F70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миллион) сомов» органам местного самоуправления на производство топографо-геодезических работ и инженерно-геологических изысканий по разработке генеральных планов населенных пунктов Кыргызской Республики.</w:t>
            </w:r>
          </w:p>
          <w:p w:rsidR="00AA7512" w:rsidRPr="007A1AEE" w:rsidRDefault="00AA7512" w:rsidP="007A1A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1AEE" w:rsidRDefault="007A1AEE" w:rsidP="007A1A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703AF" w:rsidRPr="007A1AEE" w:rsidRDefault="00F703AF" w:rsidP="007A1A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656E2" w:rsidRPr="007A1AEE" w:rsidRDefault="00AE0ED5" w:rsidP="007A1AE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656E2" w:rsidRPr="007A1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AEE"/>
    <w:rsid w:val="001B176A"/>
    <w:rsid w:val="00301068"/>
    <w:rsid w:val="0047549E"/>
    <w:rsid w:val="004C2FDF"/>
    <w:rsid w:val="00553536"/>
    <w:rsid w:val="00575E9B"/>
    <w:rsid w:val="007A1AEE"/>
    <w:rsid w:val="007D6C89"/>
    <w:rsid w:val="00A70925"/>
    <w:rsid w:val="00A7778D"/>
    <w:rsid w:val="00AA7512"/>
    <w:rsid w:val="00AE0ED5"/>
    <w:rsid w:val="00B96AD8"/>
    <w:rsid w:val="00D84EB4"/>
    <w:rsid w:val="00F7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1AEE"/>
    <w:pPr>
      <w:spacing w:after="0" w:line="240" w:lineRule="auto"/>
    </w:pPr>
  </w:style>
  <w:style w:type="table" w:styleId="a4">
    <w:name w:val="Table Grid"/>
    <w:basedOn w:val="a1"/>
    <w:uiPriority w:val="59"/>
    <w:rsid w:val="007A1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75E9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1AEE"/>
    <w:pPr>
      <w:spacing w:after="0" w:line="240" w:lineRule="auto"/>
    </w:pPr>
  </w:style>
  <w:style w:type="table" w:styleId="a4">
    <w:name w:val="Table Grid"/>
    <w:basedOn w:val="a1"/>
    <w:uiPriority w:val="59"/>
    <w:rsid w:val="007A1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75E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6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496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1496?cl=ru-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11496?cl=ru-ru" TargetMode="External"/><Relationship Id="rId5" Type="http://schemas.openxmlformats.org/officeDocument/2006/relationships/hyperlink" Target="http://cbd.minjust.gov.kg/act/view/ru-ru/111496?cl=ru-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Айкокул Джангазиева</dc:creator>
  <cp:lastModifiedBy>Айкокул Джангазиева</cp:lastModifiedBy>
  <cp:revision>11</cp:revision>
  <cp:lastPrinted>2022-01-10T08:09:00Z</cp:lastPrinted>
  <dcterms:created xsi:type="dcterms:W3CDTF">2021-08-19T10:41:00Z</dcterms:created>
  <dcterms:modified xsi:type="dcterms:W3CDTF">2022-01-10T08:10:00Z</dcterms:modified>
</cp:coreProperties>
</file>